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B" w:rsidRPr="00D6374E" w:rsidRDefault="00D8015B" w:rsidP="00D8015B">
      <w:pPr>
        <w:widowControl/>
        <w:suppressAutoHyphens/>
        <w:ind w:left="6042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6374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Приложение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№ 1</w:t>
      </w:r>
    </w:p>
    <w:p w:rsidR="00D8015B" w:rsidRPr="00D6374E" w:rsidRDefault="00D8015B" w:rsidP="00D8015B">
      <w:pPr>
        <w:widowControl/>
        <w:suppressAutoHyphens/>
        <w:ind w:left="6042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6374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 решению Совета</w:t>
      </w:r>
    </w:p>
    <w:p w:rsidR="00D8015B" w:rsidRPr="00D6374E" w:rsidRDefault="00D8015B" w:rsidP="00D8015B">
      <w:pPr>
        <w:widowControl/>
        <w:suppressAutoHyphens/>
        <w:ind w:left="6042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6374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муниципального образования</w:t>
      </w:r>
    </w:p>
    <w:p w:rsidR="00D8015B" w:rsidRPr="00D6374E" w:rsidRDefault="00D8015B" w:rsidP="00D8015B">
      <w:pPr>
        <w:widowControl/>
        <w:suppressAutoHyphens/>
        <w:ind w:left="6042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6374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Кавказский район</w:t>
      </w:r>
    </w:p>
    <w:p w:rsidR="00D8015B" w:rsidRPr="00D6374E" w:rsidRDefault="00D8015B" w:rsidP="00D8015B">
      <w:pPr>
        <w:widowControl/>
        <w:suppressAutoHyphens/>
        <w:ind w:left="5985" w:firstLine="57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от </w:t>
      </w:r>
      <w:r w:rsidR="00483B8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28 марта 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20</w:t>
      </w:r>
      <w:r w:rsidR="00483B8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18 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года №</w:t>
      </w:r>
      <w:bookmarkStart w:id="0" w:name="_GoBack"/>
      <w:bookmarkEnd w:id="0"/>
      <w:r w:rsidR="00483B8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559</w:t>
      </w:r>
    </w:p>
    <w:p w:rsidR="00D8015B" w:rsidRPr="00D8015B" w:rsidRDefault="00D8015B" w:rsidP="00D8015B">
      <w:pPr>
        <w:pStyle w:val="2"/>
        <w:shd w:val="clear" w:color="auto" w:fill="auto"/>
        <w:spacing w:after="0" w:line="240" w:lineRule="auto"/>
        <w:ind w:right="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015B" w:rsidRPr="00D8015B" w:rsidRDefault="00D8015B" w:rsidP="00D8015B">
      <w:pPr>
        <w:pStyle w:val="2"/>
        <w:shd w:val="clear" w:color="auto" w:fill="auto"/>
        <w:spacing w:after="0" w:line="240" w:lineRule="auto"/>
        <w:ind w:right="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015B" w:rsidRPr="00D8015B" w:rsidRDefault="00D8015B" w:rsidP="00D8015B">
      <w:pPr>
        <w:pStyle w:val="2"/>
        <w:shd w:val="clear" w:color="auto" w:fill="auto"/>
        <w:spacing w:after="0" w:line="240" w:lineRule="auto"/>
        <w:ind w:right="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015B" w:rsidRPr="00D8015B" w:rsidRDefault="00D8015B" w:rsidP="00D8015B">
      <w:pPr>
        <w:pStyle w:val="30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bCs w:val="0"/>
          <w:color w:val="000000" w:themeColor="text1"/>
          <w:spacing w:val="0"/>
          <w:sz w:val="28"/>
          <w:szCs w:val="28"/>
          <w:lang w:eastAsia="ru-RU"/>
        </w:rPr>
      </w:pPr>
      <w:r w:rsidRPr="00D8015B">
        <w:rPr>
          <w:rFonts w:ascii="Times New Roman" w:hAnsi="Times New Roman" w:cs="Times New Roman"/>
          <w:bCs w:val="0"/>
          <w:color w:val="000000" w:themeColor="text1"/>
          <w:spacing w:val="0"/>
          <w:sz w:val="28"/>
          <w:szCs w:val="28"/>
          <w:lang w:eastAsia="ru-RU"/>
        </w:rPr>
        <w:t>ПОРЯДОК</w:t>
      </w:r>
    </w:p>
    <w:p w:rsidR="00D8015B" w:rsidRPr="00D8015B" w:rsidRDefault="00D8015B" w:rsidP="00D8015B">
      <w:pPr>
        <w:pStyle w:val="30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bCs w:val="0"/>
          <w:color w:val="000000" w:themeColor="text1"/>
          <w:spacing w:val="0"/>
          <w:sz w:val="28"/>
          <w:szCs w:val="28"/>
          <w:lang w:eastAsia="ru-RU"/>
        </w:rPr>
      </w:pPr>
      <w:r w:rsidRPr="00D8015B">
        <w:rPr>
          <w:rFonts w:ascii="Times New Roman" w:hAnsi="Times New Roman" w:cs="Times New Roman"/>
          <w:bCs w:val="0"/>
          <w:color w:val="000000" w:themeColor="text1"/>
          <w:spacing w:val="0"/>
          <w:sz w:val="28"/>
          <w:szCs w:val="28"/>
          <w:lang w:eastAsia="ru-RU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Кавказский район и членов их семей на официальном сайте органов местного самоуправления в информационно-телекоммуникационной сети «Интернет» и (или) предоставления этих сведений средствам массовой информации для опубликования</w:t>
      </w:r>
    </w:p>
    <w:p w:rsidR="00D8015B" w:rsidRPr="00D8015B" w:rsidRDefault="00D8015B" w:rsidP="00D8015B">
      <w:pPr>
        <w:pStyle w:val="30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tabs>
          <w:tab w:val="left" w:pos="107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разработан в соответствии с Федеральным законом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законом 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 декабря 2008 года № 273-Ф3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Порядком размещения сведений о</w:t>
      </w:r>
      <w:proofErr w:type="gramEnd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доходах, расходах,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органов,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опубликования, утвержденным Указом Президента Российской Федерации от 8 июля 2013 года № 613 «Вопросы противодействия коррупции».</w:t>
      </w:r>
      <w:proofErr w:type="gramEnd"/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tabs>
          <w:tab w:val="left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Лица, ответственные за ведение кадровой работы органов местного самоуправления в муниципальном образовании Кавказский район обязаны размещать сведения о доходах, расходах, об имуществе и обязательствах имущественного характера лиц, замещающих муниципальные должности, их супругов и несовершеннолетних детей (далее - сведения о доходах, расходах, об имуществе и обязательствах имущественного характера) на официальном сайте администрации муниципального образования Кавказский район в информационно-телекоммуникационной сети «Интернет» (далее - официальный</w:t>
      </w:r>
      <w:proofErr w:type="gramEnd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сайт), и предоставлять эти сведения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предоставление средствам массовой информации для опубликования.</w:t>
      </w:r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tabs>
          <w:tab w:val="left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размещаются и (или) средствам массовой информации предоставляются для опубликования следующие сведения о доходах, расходах, об 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имуществе и обязательствах имущественного характера:</w:t>
      </w:r>
    </w:p>
    <w:p w:rsidR="00D8015B" w:rsidRPr="00D8015B" w:rsidRDefault="00D8015B" w:rsidP="00D8015B">
      <w:pPr>
        <w:pStyle w:val="2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D8015B" w:rsidRPr="00D8015B" w:rsidRDefault="00D8015B" w:rsidP="00D8015B">
      <w:pPr>
        <w:pStyle w:val="2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D8015B" w:rsidRPr="00D8015B" w:rsidRDefault="00D8015B" w:rsidP="00D8015B">
      <w:pPr>
        <w:pStyle w:val="2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D8015B" w:rsidRPr="00D8015B" w:rsidRDefault="00D8015B" w:rsidP="00D8015B">
      <w:pPr>
        <w:pStyle w:val="2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  <w:proofErr w:type="gramEnd"/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tabs>
          <w:tab w:val="left" w:pos="107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В размещаемых на официальном сайте и (или)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D8015B" w:rsidRPr="00D8015B" w:rsidRDefault="00D8015B" w:rsidP="00D8015B">
      <w:pPr>
        <w:pStyle w:val="2"/>
        <w:numPr>
          <w:ilvl w:val="0"/>
          <w:numId w:val="3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иные сведения (кроме указанных в пункте 3 настоящего Порядка) о доходах, расходах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D8015B" w:rsidRPr="00D8015B" w:rsidRDefault="00D8015B" w:rsidP="00D8015B">
      <w:pPr>
        <w:pStyle w:val="2"/>
        <w:numPr>
          <w:ilvl w:val="0"/>
          <w:numId w:val="3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персональные данные супруги (супруга), детей и иных членов семьи лица, замещающего муниципальную должность;</w:t>
      </w:r>
    </w:p>
    <w:p w:rsidR="00D8015B" w:rsidRPr="00D8015B" w:rsidRDefault="00D8015B" w:rsidP="00D8015B">
      <w:pPr>
        <w:pStyle w:val="2"/>
        <w:numPr>
          <w:ilvl w:val="0"/>
          <w:numId w:val="3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D8015B" w:rsidRPr="00D8015B" w:rsidRDefault="00D8015B" w:rsidP="00D8015B">
      <w:pPr>
        <w:pStyle w:val="2"/>
        <w:numPr>
          <w:ilvl w:val="0"/>
          <w:numId w:val="3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 и иным членам семьи, на праве собственности или находящихся в их пользовании;</w:t>
      </w:r>
    </w:p>
    <w:p w:rsidR="00D8015B" w:rsidRPr="00D8015B" w:rsidRDefault="00D8015B" w:rsidP="00D8015B">
      <w:pPr>
        <w:pStyle w:val="2"/>
        <w:numPr>
          <w:ilvl w:val="0"/>
          <w:numId w:val="3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информацию, отнесенную к государственной тайне или являющуюся конфиденциальной. </w:t>
      </w:r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доходах, расходах, об имуществе и обязательствах имущественного характера, указанные в пункте 3 настоящего Порядка, за весь период замещения лицом муниципальной должности, замещение которой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</w:t>
      </w:r>
      <w:proofErr w:type="gramEnd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официальном </w:t>
      </w: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proofErr w:type="gramEnd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информационно-телекоммуникационной сети «Интернет» и 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ежегодно обновляются в течение 14 рабочих дней со дня истечения срока, установленного для их подачи.</w:t>
      </w:r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на официальном сайте сведений о доходах, расходах, об имуществе и обязательствах имущественного характера, указанных в пункте 3 настоящего Порядка, осуществляется лицами, ответственными за ведение кадровой работы органов местного самоуправления.</w:t>
      </w:r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tabs>
          <w:tab w:val="left" w:pos="1062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Лица, ответственные за ведение кадровой работы органов местного самоуправления в муниципальном образовании Кавказский район:</w:t>
      </w:r>
    </w:p>
    <w:p w:rsidR="00D8015B" w:rsidRPr="00D8015B" w:rsidRDefault="00D8015B" w:rsidP="00D8015B">
      <w:pPr>
        <w:pStyle w:val="2"/>
        <w:numPr>
          <w:ilvl w:val="0"/>
          <w:numId w:val="4"/>
        </w:numPr>
        <w:shd w:val="clear" w:color="auto" w:fill="auto"/>
        <w:tabs>
          <w:tab w:val="left" w:pos="1038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трех рабочих дней со дня поступления запроса от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D8015B" w:rsidRPr="00D8015B" w:rsidRDefault="00D8015B" w:rsidP="00D8015B">
      <w:pPr>
        <w:pStyle w:val="2"/>
        <w:numPr>
          <w:ilvl w:val="0"/>
          <w:numId w:val="4"/>
        </w:numPr>
        <w:shd w:val="clear" w:color="auto" w:fill="auto"/>
        <w:tabs>
          <w:tab w:val="left" w:pos="1038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семи рабочих дней со дня поступления запроса от средства массовой информации обеспечивают предоставление сведений, указанных в пункте 3 настоящего Порядка, в том случае, если запрашиваемые сведения отсутствуют на официальном сайте.</w:t>
      </w:r>
    </w:p>
    <w:p w:rsidR="00D8015B" w:rsidRPr="00D8015B" w:rsidRDefault="00D8015B" w:rsidP="00D8015B">
      <w:pPr>
        <w:pStyle w:val="2"/>
        <w:numPr>
          <w:ilvl w:val="0"/>
          <w:numId w:val="1"/>
        </w:numPr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Лица, обеспечивающие размещение сведений о доходах, расходах, об имуществе и обязательствах имущественного характера на официальном сайте и (или) их предоставление средствам массовой информации для опубликования, несут в соответствии с законодательством Российской Федерации </w:t>
      </w:r>
      <w:r w:rsidRPr="00D8015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ответственность за несоблюдение настоящего Порядка,</w:t>
      </w:r>
      <w:r w:rsidRPr="00D8015B">
        <w:rPr>
          <w:rStyle w:val="a4"/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Федерального закона от                                               27 июля 2006 года № 152-ФЗ «О персональных данных», </w:t>
      </w:r>
      <w:r w:rsidRPr="00D8015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 также за разглашение </w:t>
      </w:r>
      <w:r w:rsidRPr="00D8015B">
        <w:rPr>
          <w:rFonts w:ascii="Times New Roman" w:hAnsi="Times New Roman" w:cs="Times New Roman"/>
          <w:color w:val="000000" w:themeColor="text1"/>
          <w:spacing w:val="-16"/>
          <w:sz w:val="28"/>
          <w:szCs w:val="28"/>
        </w:rPr>
        <w:t>сведений, отнесенных к государственной тайне или являющихся конфиденциальными</w:t>
      </w:r>
      <w:r w:rsidRPr="00D801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D8015B" w:rsidRPr="00D6374E" w:rsidRDefault="00D8015B" w:rsidP="00D8015B">
      <w:pPr>
        <w:pStyle w:val="2"/>
        <w:shd w:val="clear" w:color="auto" w:fill="auto"/>
        <w:tabs>
          <w:tab w:val="left" w:pos="10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15B" w:rsidRPr="00D6374E" w:rsidRDefault="00D8015B" w:rsidP="00D8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3E3D" w:rsidRPr="000C3E3D" w:rsidRDefault="000C3E3D" w:rsidP="000C3E3D">
      <w:pPr>
        <w:widowControl/>
        <w:suppressAutoHyphens/>
        <w:ind w:right="-45" w:firstLine="30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0C3E3D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Заместитель главы </w:t>
      </w:r>
    </w:p>
    <w:p w:rsidR="000C3E3D" w:rsidRPr="000C3E3D" w:rsidRDefault="000C3E3D" w:rsidP="000C3E3D">
      <w:pPr>
        <w:widowControl/>
        <w:suppressAutoHyphens/>
        <w:ind w:right="-45" w:firstLine="30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0C3E3D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муниципального образования    </w:t>
      </w:r>
    </w:p>
    <w:p w:rsidR="000C3E3D" w:rsidRPr="000C3E3D" w:rsidRDefault="000C3E3D" w:rsidP="000C3E3D">
      <w:pPr>
        <w:widowControl/>
        <w:suppressAutoHyphens/>
        <w:ind w:right="-45" w:firstLine="30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0C3E3D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Кавказский район                                                                                      О.М. Ляхов</w:t>
      </w:r>
    </w:p>
    <w:p w:rsidR="00E7289B" w:rsidRDefault="00E7289B" w:rsidP="000C3E3D">
      <w:pPr>
        <w:widowControl/>
      </w:pPr>
    </w:p>
    <w:sectPr w:rsidR="00E7289B" w:rsidSect="00D8015B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2CD0"/>
    <w:multiLevelType w:val="multilevel"/>
    <w:tmpl w:val="C8ACFB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747818"/>
    <w:multiLevelType w:val="multilevel"/>
    <w:tmpl w:val="EA2A0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747768C"/>
    <w:multiLevelType w:val="multilevel"/>
    <w:tmpl w:val="6C849B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95FFF"/>
    <w:multiLevelType w:val="multilevel"/>
    <w:tmpl w:val="F03E2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x-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1D"/>
    <w:rsid w:val="000C3E3D"/>
    <w:rsid w:val="00483B86"/>
    <w:rsid w:val="009569E5"/>
    <w:rsid w:val="00D8015B"/>
    <w:rsid w:val="00E7289B"/>
    <w:rsid w:val="00F8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D8015B"/>
    <w:rPr>
      <w:b/>
      <w:bCs/>
      <w:spacing w:val="-20"/>
      <w:sz w:val="29"/>
      <w:szCs w:val="29"/>
      <w:shd w:val="clear" w:color="auto" w:fill="FFFFFF"/>
    </w:rPr>
  </w:style>
  <w:style w:type="character" w:customStyle="1" w:styleId="a3">
    <w:name w:val="Основной текст_"/>
    <w:link w:val="2"/>
    <w:locked/>
    <w:rsid w:val="00D8015B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8015B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3"/>
    <w:rsid w:val="00D8015B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character" w:customStyle="1" w:styleId="a4">
    <w:name w:val="Гипертекстовая ссылка"/>
    <w:uiPriority w:val="99"/>
    <w:rsid w:val="00D8015B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D8015B"/>
    <w:rPr>
      <w:b/>
      <w:bCs/>
      <w:spacing w:val="-20"/>
      <w:sz w:val="29"/>
      <w:szCs w:val="29"/>
      <w:shd w:val="clear" w:color="auto" w:fill="FFFFFF"/>
    </w:rPr>
  </w:style>
  <w:style w:type="character" w:customStyle="1" w:styleId="a3">
    <w:name w:val="Основной текст_"/>
    <w:link w:val="2"/>
    <w:locked/>
    <w:rsid w:val="00D8015B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8015B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3"/>
    <w:rsid w:val="00D8015B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character" w:customStyle="1" w:styleId="a4">
    <w:name w:val="Гипертекстовая ссылка"/>
    <w:uiPriority w:val="99"/>
    <w:rsid w:val="00D8015B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2018-03-16T15:59:00Z</dcterms:created>
  <dcterms:modified xsi:type="dcterms:W3CDTF">2018-03-28T10:47:00Z</dcterms:modified>
</cp:coreProperties>
</file>